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9B7" w:rsidRPr="0098620B" w:rsidRDefault="007639B7" w:rsidP="007639B7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Семинар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8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 Т</w:t>
      </w:r>
      <w:r w:rsidRPr="0098620B">
        <w:rPr>
          <w:rFonts w:ascii="Times New Roman" w:hAnsi="Times New Roman" w:cs="Times New Roman"/>
          <w:b/>
          <w:sz w:val="28"/>
          <w:szCs w:val="28"/>
        </w:rPr>
        <w:t>үркілердің мәдени мұрасы</w:t>
      </w:r>
      <w:r w:rsidRPr="0098620B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7639B7" w:rsidRPr="00785199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16"/>
          <w:szCs w:val="16"/>
          <w:lang w:val="kk-KZ"/>
        </w:rPr>
      </w:pPr>
    </w:p>
    <w:p w:rsidR="007639B7" w:rsidRPr="00785199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</w:t>
      </w:r>
      <w:r w:rsidRPr="00785199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7639B7" w:rsidRPr="00785199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5199">
        <w:rPr>
          <w:rFonts w:ascii="Times New Roman" w:hAnsi="Times New Roman" w:cs="Times New Roman"/>
          <w:sz w:val="28"/>
          <w:szCs w:val="28"/>
          <w:lang w:val="kk-KZ"/>
        </w:rPr>
        <w:t>1. Ежелгі түркі өркениеті және оның ерекшеліктері.</w:t>
      </w:r>
    </w:p>
    <w:p w:rsidR="007639B7" w:rsidRPr="00785199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85199">
        <w:rPr>
          <w:rFonts w:ascii="Times New Roman" w:hAnsi="Times New Roman" w:cs="Times New Roman"/>
          <w:sz w:val="28"/>
          <w:szCs w:val="28"/>
          <w:lang w:val="kk-KZ"/>
        </w:rPr>
        <w:t>2. Ежелгі түркілердің космогониясы мен мифологиясы.</w:t>
      </w:r>
    </w:p>
    <w:p w:rsidR="007639B7" w:rsidRPr="00EF532C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532C">
        <w:rPr>
          <w:rFonts w:ascii="Times New Roman" w:hAnsi="Times New Roman" w:cs="Times New Roman"/>
          <w:sz w:val="28"/>
          <w:szCs w:val="28"/>
          <w:lang w:val="kk-KZ"/>
        </w:rPr>
        <w:t>3. Тәңірге сенушілік.</w:t>
      </w:r>
    </w:p>
    <w:p w:rsidR="007639B7" w:rsidRPr="00EF532C" w:rsidRDefault="007639B7" w:rsidP="007639B7">
      <w:pPr>
        <w:spacing w:after="0" w:line="276" w:lineRule="auto"/>
        <w:ind w:left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EF532C">
        <w:rPr>
          <w:rFonts w:ascii="Times New Roman" w:hAnsi="Times New Roman" w:cs="Times New Roman"/>
          <w:sz w:val="28"/>
          <w:szCs w:val="28"/>
          <w:lang w:val="kk-KZ"/>
        </w:rPr>
        <w:t>4. Ежелгі түркі руникалық жазуы.</w:t>
      </w:r>
    </w:p>
    <w:p w:rsidR="00BB6D98" w:rsidRPr="007639B7" w:rsidRDefault="00BB6D98" w:rsidP="007639B7">
      <w:pPr>
        <w:rPr>
          <w:szCs w:val="28"/>
          <w:lang w:val="kk-KZ"/>
        </w:rPr>
      </w:pPr>
    </w:p>
    <w:sectPr w:rsidR="00BB6D98" w:rsidRPr="007639B7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5F5E84"/>
    <w:rsid w:val="007639B7"/>
    <w:rsid w:val="00A04A7B"/>
    <w:rsid w:val="00A7785C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2025-06-02T08:13:00Z</dcterms:created>
  <dcterms:modified xsi:type="dcterms:W3CDTF">2025-06-02T08:13:00Z</dcterms:modified>
</cp:coreProperties>
</file>